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2141" w:rsidRDefault="00A560DA">
      <w:pPr>
        <w:spacing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Timeline</w:t>
      </w:r>
    </w:p>
    <w:p w14:paraId="00000002" w14:textId="77777777" w:rsidR="00982141" w:rsidRDefault="00982141">
      <w:pPr>
        <w:spacing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  <w:u w:val="single"/>
        </w:rPr>
      </w:pPr>
      <w:bookmarkStart w:id="2" w:name="_heading=h.koe3xtvoasnb" w:colFirst="0" w:colLast="0"/>
      <w:bookmarkEnd w:id="2"/>
    </w:p>
    <w:p w14:paraId="00000003" w14:textId="77777777" w:rsidR="00982141" w:rsidRDefault="00A560DA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  <w:r>
        <w:rPr>
          <w:rFonts w:ascii="Courgette" w:eastAsia="Courgette" w:hAnsi="Courgette" w:cs="Courgette"/>
          <w:b/>
          <w:sz w:val="26"/>
          <w:szCs w:val="26"/>
        </w:rPr>
        <w:t>Things to consider at any age:</w:t>
      </w:r>
    </w:p>
    <w:p w14:paraId="00000004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Is my child eligible for Supplemental Security Income (SSI)?</w:t>
      </w:r>
    </w:p>
    <w:p w14:paraId="00000005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Is my child eligible for service coordination services (case management) through the Medicaid Waiver?</w:t>
      </w:r>
    </w:p>
    <w:p w14:paraId="00000006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As early as possible,</w:t>
      </w:r>
      <w:r>
        <w:rPr>
          <w:rFonts w:ascii="TTE1AD9468t00" w:eastAsia="TTE1AD9468t00" w:hAnsi="TTE1AD9468t00" w:cs="TTE1AD9468t00"/>
        </w:rPr>
        <w:t xml:space="preserve"> </w:t>
      </w:r>
      <w:r>
        <w:rPr>
          <w:rFonts w:ascii="Times" w:eastAsia="Times" w:hAnsi="Times" w:cs="Times"/>
        </w:rPr>
        <w:t xml:space="preserve">begin to collect information on Innovations (Waiver funding) and apply through </w:t>
      </w:r>
      <w:proofErr w:type="spellStart"/>
      <w:r>
        <w:rPr>
          <w:rFonts w:ascii="Times" w:eastAsia="Times" w:hAnsi="Times" w:cs="Times"/>
        </w:rPr>
        <w:t>Vaya</w:t>
      </w:r>
      <w:proofErr w:type="spellEnd"/>
      <w:r>
        <w:rPr>
          <w:rFonts w:ascii="Times" w:eastAsia="Times" w:hAnsi="Times" w:cs="Times"/>
        </w:rPr>
        <w:t xml:space="preserve"> Health for the Registry of Unmet Needs </w:t>
      </w:r>
    </w:p>
    <w:p w14:paraId="00000007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 xml:space="preserve">Is my child involved with recreation/leisure activities? </w:t>
      </w:r>
    </w:p>
    <w:p w14:paraId="00000008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 xml:space="preserve">Are medical/counseling needs being addressed? </w:t>
      </w:r>
    </w:p>
    <w:p w14:paraId="00000009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Increase the student’</w:t>
      </w:r>
      <w:r>
        <w:rPr>
          <w:rFonts w:ascii="Times" w:eastAsia="Times" w:hAnsi="Times" w:cs="Times"/>
        </w:rPr>
        <w:t>s responsibilities at home</w:t>
      </w:r>
    </w:p>
    <w:p w14:paraId="0000000A" w14:textId="77777777" w:rsidR="00982141" w:rsidRDefault="00982141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</w:p>
    <w:p w14:paraId="0000000B" w14:textId="77777777" w:rsidR="00982141" w:rsidRDefault="00A560DA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  <w:r>
        <w:rPr>
          <w:rFonts w:ascii="Courgette" w:eastAsia="Courgette" w:hAnsi="Courgette" w:cs="Courgette"/>
          <w:b/>
          <w:sz w:val="26"/>
          <w:szCs w:val="26"/>
        </w:rPr>
        <w:t>By age 12:</w:t>
      </w:r>
    </w:p>
    <w:p w14:paraId="0000000C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 xml:space="preserve">Begin to explore employment interests, aptitudes, and abilities. </w:t>
      </w:r>
    </w:p>
    <w:p w14:paraId="0000000D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 xml:space="preserve">Continue to explore, assess, and teach self-help, ADL (Activities of Daily Living) skills. </w:t>
      </w:r>
    </w:p>
    <w:p w14:paraId="0000000E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Continue to develop communication and social skills</w:t>
      </w:r>
    </w:p>
    <w:p w14:paraId="0000000F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Times" w:eastAsia="Times" w:hAnsi="Times" w:cs="Times"/>
        </w:rPr>
        <w:t xml:space="preserve">Begin person-centered future planning processes  </w:t>
      </w:r>
    </w:p>
    <w:p w14:paraId="00000010" w14:textId="77777777" w:rsidR="00982141" w:rsidRDefault="00982141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</w:p>
    <w:p w14:paraId="00000011" w14:textId="77777777" w:rsidR="00982141" w:rsidRDefault="00A560DA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  <w:r>
        <w:rPr>
          <w:rFonts w:ascii="Courgette" w:eastAsia="Courgette" w:hAnsi="Courgette" w:cs="Courgette"/>
          <w:b/>
          <w:sz w:val="26"/>
          <w:szCs w:val="26"/>
        </w:rPr>
        <w:t>Personal Information to keep on file:</w:t>
      </w:r>
    </w:p>
    <w:p w14:paraId="00000012" w14:textId="77777777" w:rsidR="00982141" w:rsidRDefault="00A560DA">
      <w:pPr>
        <w:spacing w:line="240" w:lineRule="auto"/>
        <w:rPr>
          <w:rFonts w:ascii="Courgette" w:eastAsia="Courgette" w:hAnsi="Courgette" w:cs="Courgette"/>
          <w:b/>
          <w:sz w:val="26"/>
          <w:szCs w:val="26"/>
        </w:rPr>
      </w:pPr>
      <w:r>
        <w:rPr>
          <w:rFonts w:ascii="Times" w:eastAsia="Times" w:hAnsi="Times" w:cs="Times"/>
          <w:b/>
        </w:rPr>
        <w:t>Keep the originals in a safe place and have copies available of the following documents:</w:t>
      </w:r>
    </w:p>
    <w:p w14:paraId="00000013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TTE1AD9468t00" w:eastAsia="TTE1AD9468t00" w:hAnsi="TTE1AD9468t00" w:cs="TTE1AD9468t00"/>
        </w:rPr>
        <w:t xml:space="preserve"> </w:t>
      </w:r>
      <w:r>
        <w:rPr>
          <w:rFonts w:ascii="Times" w:eastAsia="Times" w:hAnsi="Times" w:cs="Times"/>
        </w:rPr>
        <w:t>Birth Certificate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TTE1AD9468t00" w:eastAsia="TTE1AD9468t00" w:hAnsi="TTE1AD9468t00" w:cs="TTE1AD9468t00"/>
        </w:rPr>
        <w:t xml:space="preserve"> </w:t>
      </w:r>
      <w:r>
        <w:rPr>
          <w:rFonts w:ascii="Times" w:eastAsia="Times" w:hAnsi="Times" w:cs="Times"/>
        </w:rPr>
        <w:t>Medicaid, Medicare Information</w:t>
      </w:r>
    </w:p>
    <w:p w14:paraId="00000014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Social Security Card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Noto Sans Symbols" w:eastAsia="Noto Sans Symbols" w:hAnsi="Noto Sans Symbols" w:cs="Noto Sans Symbols"/>
        </w:rPr>
        <w:t>•</w:t>
      </w:r>
      <w:r>
        <w:rPr>
          <w:rFonts w:ascii="TTE1AD9468t00" w:eastAsia="TTE1AD9468t00" w:hAnsi="TTE1AD9468t00" w:cs="TTE1AD9468t00"/>
        </w:rPr>
        <w:t xml:space="preserve"> </w:t>
      </w:r>
      <w:r>
        <w:rPr>
          <w:rFonts w:ascii="Times" w:eastAsia="Times" w:hAnsi="Times" w:cs="Times"/>
        </w:rPr>
        <w:t>Medical Information, including immunization record</w:t>
      </w:r>
    </w:p>
    <w:p w14:paraId="00000015" w14:textId="77777777" w:rsidR="00982141" w:rsidRDefault="00A560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>•</w:t>
      </w:r>
      <w:r>
        <w:rPr>
          <w:rFonts w:ascii="TTE1AD9468t00" w:eastAsia="TTE1AD9468t00" w:hAnsi="TTE1AD9468t00" w:cs="TTE1AD9468t00"/>
        </w:rPr>
        <w:t xml:space="preserve"> </w:t>
      </w:r>
      <w:r>
        <w:rPr>
          <w:rFonts w:ascii="Times" w:eastAsia="Times" w:hAnsi="Times" w:cs="Times"/>
        </w:rPr>
        <w:t>SSI/SSDI Incom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• Health, Vision, and Dental Insurance</w:t>
      </w:r>
    </w:p>
    <w:p w14:paraId="00000016" w14:textId="77777777" w:rsidR="00982141" w:rsidRDefault="00A560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Latest IEP and Psychological Report</w:t>
      </w:r>
    </w:p>
    <w:p w14:paraId="00000017" w14:textId="77777777" w:rsidR="00982141" w:rsidRDefault="00A560DA">
      <w:pPr>
        <w:spacing w:line="240" w:lineRule="auto"/>
        <w:rPr>
          <w:rFonts w:ascii="Times" w:eastAsia="Times" w:hAnsi="Times" w:cs="Times"/>
        </w:rPr>
      </w:pPr>
      <w:r>
        <w:rPr>
          <w:rFonts w:ascii="Noto Sans Symbols" w:eastAsia="Noto Sans Symbols" w:hAnsi="Noto Sans Symbols" w:cs="Noto Sans Symbols"/>
        </w:rPr>
        <w:t xml:space="preserve">• </w:t>
      </w:r>
      <w:r>
        <w:rPr>
          <w:rFonts w:ascii="Times" w:eastAsia="Times" w:hAnsi="Times" w:cs="Times"/>
        </w:rPr>
        <w:t>Immigration papers, if applicable</w:t>
      </w:r>
    </w:p>
    <w:sectPr w:rsidR="009821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gette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TE1AD9468t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41"/>
    <w:rsid w:val="00982141"/>
    <w:rsid w:val="00A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lNA/v82ivCtHKd0fjTEAzVAfw==">AMUW2mVECdM+7RvkAS1PbYMBJxiYDoXJP5fNKVWBLZcK7k5OFg97ArK+i5cLW5MKoVZ4MZGZcEc0cTD3KfJwvZMzYabX5Jl70rxyBvJSdNtSFijzgjOG8hehfolgHIsMG09YS3b0IxqCy3n07p/r4iiHPmkdq8VTnw==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2023-01-23T14:22:00Z</dcterms:created>
  <dcterms:modified xsi:type="dcterms:W3CDTF">2023-01-23T14:22:00Z</dcterms:modified>
</cp:coreProperties>
</file>